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jc w:val="center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Exercícios de gasometria arterial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INSERIR NO CAMPO AMARELO O RESULTADO DE CADA GASOMETRIA ARTERIAL e a Seguir interprete e responda os Casos Clínicos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* pO2 = mmHg, pCO2= mmHg HCO3= mm/eq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1890"/>
        <w:gridCol w:w="1890"/>
        <w:gridCol w:w="1890"/>
        <w:gridCol w:w="1890"/>
        <w:tblGridChange w:id="0">
          <w:tblGrid>
            <w:gridCol w:w="1890"/>
            <w:gridCol w:w="1890"/>
            <w:gridCol w:w="1890"/>
            <w:gridCol w:w="1890"/>
            <w:gridCol w:w="1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7.11 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7.51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7.20 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7.18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pH=7.45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pO2=55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pO2=65 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pO2=72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pO2=57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pO2=100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pCO2=21 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pCO2=30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pCO2=70 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pCO2=68 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pCO2=30  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HCO3=8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HCO3=25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HCO3=28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HCO3=34 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HCO3=20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-16 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-1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+ 2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+7 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-6 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SatO2=84%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SatO2=92%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SatO2=95%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SatO2=85%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SatO2=98%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hipoxemia, hipocapnia e acidose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Alcalose respiratória, hipoxemia e hipocapnia.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hipoxemia e hipercapnia.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hipoxemia, hipercapnia e alcalose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Hipocapnia.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7.31 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7.41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7.52 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7.37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7.36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pO2=65 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pO2=58 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pO2=58 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pO2=168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pO2=65  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pCO2=61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pCO2=31  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pCO2=38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pCO2=33   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pCO2=58   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HCO3=38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HCO3=20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HCO3=31 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HCO3=19 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HCO3=34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+ 13 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-2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+8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-5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+ 3 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SatO2=91%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SatO2=84%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SatO2=72%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SatO2=99%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 89%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hipoxemia, hipercapnia e alcalose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Hipoxemia e hipocapnia.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Hipoxemia e alcalose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Hiperoxemia, hipocapnia e acidose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Hipoxemia, hipercapnia e alcalose metabólica.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7.47 </w:t>
            </w: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7.29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7.65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7.50 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7.21 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 92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 87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 88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 100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pO2=174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pCO2=31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pCO2=55   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pCO2=20    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pCO2=30    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pCO2=51   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HCO3=30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HCO3=28 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HCO3=32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 12 </w:t>
            </w: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+4  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+6 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-4 </w:t>
            </w: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SatO2=97%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SatO2=96%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SatO2=95%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SatO2=98%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 99%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Alcalose respiratória, hipocapnia e alcalose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 e hipercapnia.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Alcalose respiratória e hipocapnia.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Alcalose respiratória, hipocapnia e alcalose metabólica. 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hiperoxemia, hipercapnia e acidose metabólica.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7.41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7.36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7.15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7.35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7.58  </w:t>
            </w: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pO2=35 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pO2=341     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pO2=59             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 80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pO2=136          </w:t>
            </w: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pCO2=41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pCO2=61      </w:t>
            </w: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pCO2=65    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pCO2=50           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pCO2=18       </w:t>
            </w: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HCO3=28  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HCO3=33 </w:t>
            </w: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HCO3=10 </w:t>
            </w: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HCO3=30  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HCO3=17 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+2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+6  </w:t>
            </w: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-8 </w:t>
            </w: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+5   </w:t>
            </w: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-3 </w:t>
            </w: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SatO2=74%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SatO2=100%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SatO2=88%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SatO2=97%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SatO2=99%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Hipoxemia.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Hiperoxemia, hipercapnia e alcalose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hipoxemia, hipercapnia e acidose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Hipercapnia e alcalose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Alcalose respiratória, hiperoxemia, hipocapnia e acidose metabólica.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7.43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7.55 </w:t>
            </w: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7.30  </w:t>
            </w: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7.39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7.41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pO2=75  </w:t>
            </w: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pO2=235     </w:t>
            </w: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pO2=55    </w:t>
            </w: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pO2=108 </w:t>
            </w: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 93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pCO2=24   </w:t>
            </w: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pCO2=31      </w:t>
            </w: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pCO2=55    </w:t>
            </w: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pCO2=20         </w:t>
            </w: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pCO2=36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HCO3=18 </w:t>
            </w: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HCO3=27  </w:t>
            </w: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HCO3=23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HCO3=12 </w:t>
            </w: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HCO3=23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-06 </w:t>
            </w: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+2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-11  </w:t>
            </w: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-1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SatO2=94%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SatO2=99%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SatO2=96%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SatO2=98%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SatO2=97%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Hipoxemia, hipocapnia e acidose metabólica. 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Alcalose respiratória, hiperoxemia e hipocapnia.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hipoxemia, hipercapnia.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Hiperoxemia, hipocapnia e acidose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Normal.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7.21 </w:t>
            </w: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7.26   </w:t>
            </w: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7.23  </w:t>
            </w: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7.20 </w:t>
            </w: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pH= 7. 41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pO2=155    </w:t>
            </w: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 89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pO2=70  </w:t>
            </w: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pO2=60   </w:t>
            </w: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pO2=58     </w:t>
            </w: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↓hipoxemia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pCO2=51              </w:t>
            </w: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pCO2=69  </w:t>
            </w: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pCO2=60 </w:t>
            </w: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pCO2=50    </w:t>
            </w: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pCO2=50  </w:t>
            </w: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↑hipercapnia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HCO3=31 </w:t>
            </w: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HCO3=31 </w:t>
            </w: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HCO3=22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HCO3=10 </w:t>
            </w: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HCO3= 31 </w:t>
            </w: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EB=+5  </w:t>
            </w: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+2.4  </w:t>
            </w: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+2.2 </w:t>
            </w: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EB=-8 </w:t>
            </w: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↓baixo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EB= +4 </w:t>
            </w: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yellow"/>
                    <w:rtl w:val="0"/>
                  </w:rPr>
                  <w:t xml:space="preserve">↑alto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SatO2=99%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SatO2=95%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SatO2=95%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SatO2=88%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SatO2=87%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hiperoxemia, hipercapnia e alcalose metabólica.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hipercapnia e alcalose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hipoxemia e hipercapnia.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Acidose respiratória, hipoxemia, hipercapnia e acidose metabólica.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Hipoxema, hipercapnia e alcalose metabólica.</w:t>
            </w:r>
          </w:p>
        </w:tc>
      </w:tr>
    </w:tbl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7" w:top="567" w:left="1418" w:right="117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314B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Ci7n8J+CnzXxxOWGBjOtfIu75g==">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2016-03-14T00:45:00Z</dcterms:created>
  <dc:creator>Win98</dc:creator>
</cp:coreProperties>
</file>